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8"/>
          <w:szCs w:val="28"/>
        </w:rPr>
        <w:t>Рособрнадзор</w:t>
      </w:r>
      <w:proofErr w:type="spellEnd"/>
      <w:r>
        <w:rPr>
          <w:b/>
          <w:bCs/>
          <w:color w:val="000000"/>
          <w:sz w:val="28"/>
          <w:szCs w:val="28"/>
        </w:rPr>
        <w:t xml:space="preserve"> продолжает совершенствовать технологии ЕГЭ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Федеральная служба по надзору в сфере образования и науки провела испытание технологий печати контрольных измерительных материалов и сканирования бланков участников в пунктах проведения экзаменов.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формате опытного полигона на базе школы № 1284 г. Москвы были протестированы различные технологии от классических схем доставки бумажных контрольных измерительных материалов (КИМ) в пункте приема экзамена (ППЭ), до перспективной модели печати полного комплекта экзаменационных материалов и их сканирования непосредственно в ППЭ.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«Мы продолжаем технологически совершенствовать итоговую аттестацию. Это дополнительные меры объективности проведения экзамена и ускорения организационных процедур. Сегодняшняя апробация – важный индикатор, призванный определить каким будет ЕГЭ», – отметил руководитель </w:t>
      </w:r>
      <w:proofErr w:type="spellStart"/>
      <w:r>
        <w:rPr>
          <w:color w:val="000000"/>
          <w:sz w:val="28"/>
          <w:szCs w:val="28"/>
        </w:rPr>
        <w:t>Рособрнадзора</w:t>
      </w:r>
      <w:proofErr w:type="spellEnd"/>
      <w:r>
        <w:rPr>
          <w:color w:val="000000"/>
          <w:sz w:val="28"/>
          <w:szCs w:val="28"/>
        </w:rPr>
        <w:t xml:space="preserve"> Сергей Кравцов.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апробации всех технологий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печати и сканирования приняли участие представители </w:t>
      </w:r>
      <w:proofErr w:type="spellStart"/>
      <w:r>
        <w:rPr>
          <w:color w:val="000000"/>
          <w:sz w:val="28"/>
          <w:szCs w:val="28"/>
        </w:rPr>
        <w:t>Рособрнадзора</w:t>
      </w:r>
      <w:proofErr w:type="spellEnd"/>
      <w:r>
        <w:rPr>
          <w:color w:val="000000"/>
          <w:sz w:val="28"/>
          <w:szCs w:val="28"/>
        </w:rPr>
        <w:t xml:space="preserve"> и региональных центров обработки информации (РЦОИ). В качестве «полигона ЕГЭ» было оборудовано </w:t>
      </w:r>
      <w:r>
        <w:rPr>
          <w:color w:val="000000"/>
          <w:sz w:val="28"/>
          <w:szCs w:val="28"/>
        </w:rPr>
        <w:br/>
        <w:t>5 аудиторий, где тестировался полный цикл различных методик от доставки бумажных КИМ и бланков в ППЭ до печати и сканирования полного комплекта непосредственно в аудитории, включая разрешение смоделированных проблемных ситуаций.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 использовании технологии печати КИМ материалы поступают в ППЭ на электронном носителе в зашифрованном виде. Расшифровка и печать происходит непосредственно в ППЭ с использованием электронных ключей шифрования. Ключ для доступа к контрольным измерительным материалам члены государственной экзаменационной комиссии получают за 30 минут до начала экзамена. Экзаменационные материалы распечатываются в присутствии участников ЕГЭ,  комплектуются в аудитории с индивидуальными комплектами и выдаются участникам.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Технология перевода бланков ответов участников в электронный вид позволяет по завершении ЕГЭ сразу отсканировать экзаменационные материалы непосредственно в ППЭ и передать весь массив данных в РЦОИ. Применяемая при этом технология шифрования позволяет пресечь искажение результатов ЕГЭ.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Технология печати КИМ в ППЭ была впервые использована на ЕГЭ в 2014 году для организации экзаменов в труднодоступных регионах и отдаленных местностях. В 2015 году она  была усовершенствована, а ее применение распространено на регионы, изъявившие желание использовать такую схему. В прошлом году по этой технологии работало 820 ППЭ.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Сканирование бланков ответов непосредственно в экзаменационном пункте впервые  введено во время ЕГЭ-2016.</w:t>
      </w:r>
    </w:p>
    <w:p w:rsidR="00F55890" w:rsidRDefault="00F55890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ходе досрочного этапа экзаменационной кампании в 2016 году и дополнительного периода в сентябре все задействованные на экзаменах ППЭ работали по технологии печати КИМ и сканирования бланков ответов. В ходе основного периода с использованием данных технологий экзамены были проведены более чем в 1500 пунктах (около трети) в 78 субъектах РФ и за рубежом (</w:t>
      </w:r>
      <w:hyperlink r:id="rId5" w:tgtFrame="_blank" w:history="1">
        <w:r w:rsidRPr="00F55890">
          <w:rPr>
            <w:rStyle w:val="a4"/>
            <w:rFonts w:ascii="Arial" w:hAnsi="Arial" w:cs="Arial"/>
            <w:color w:val="0077CC"/>
            <w:sz w:val="23"/>
            <w:szCs w:val="23"/>
            <w:u w:val="none"/>
          </w:rPr>
          <w:t>http://obrnadzor.gov.ru/ru/press_center/news/index.php?id_4=6017</w:t>
        </w:r>
      </w:hyperlink>
      <w:r>
        <w:rPr>
          <w:rFonts w:ascii="Arial" w:hAnsi="Arial" w:cs="Arial"/>
          <w:color w:val="000000"/>
          <w:sz w:val="23"/>
          <w:szCs w:val="23"/>
        </w:rPr>
        <w:t>)</w:t>
      </w:r>
    </w:p>
    <w:p w:rsidR="00BF2468" w:rsidRPr="00BF2468" w:rsidRDefault="00BF2468" w:rsidP="00BF24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468">
        <w:rPr>
          <w:rFonts w:ascii="Times New Roman" w:eastAsia="Calibri" w:hAnsi="Times New Roman" w:cs="Times New Roman"/>
          <w:sz w:val="28"/>
          <w:szCs w:val="28"/>
        </w:rPr>
        <w:t xml:space="preserve">Между Федеральной службой по надзору в сфере образования и науки и Правительством Ставропольского края в 2016 году заключено соглашение о предоставлении субсидии из федерального бюджета бюджету Ставропольского края на финансовое обеспечение мероприятий Федеральной целевой программы развития образования на 2016 - 2020 годы по мероприятию 5.1. «Развитие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качества». </w:t>
      </w:r>
    </w:p>
    <w:p w:rsidR="00BF2468" w:rsidRDefault="00BF2468" w:rsidP="00BF24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2468">
        <w:rPr>
          <w:rFonts w:ascii="Times New Roman" w:eastAsia="Calibri" w:hAnsi="Times New Roman" w:cs="Times New Roman"/>
          <w:sz w:val="28"/>
          <w:szCs w:val="28"/>
        </w:rPr>
        <w:t>Согласно заключенному Соглашению в Ставропольском крае  осуществляется ряд мероприятий по реализации государственной программы Ставропольского края «Развитие образования» по нескольким  направлениям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Pr="00BF2468">
        <w:rPr>
          <w:rFonts w:ascii="Times New Roman" w:eastAsia="Calibri" w:hAnsi="Times New Roman" w:cs="Times New Roman"/>
          <w:sz w:val="28"/>
          <w:szCs w:val="28"/>
        </w:rPr>
        <w:t xml:space="preserve">развитие технологического обеспечения процедур оценки качества образования, </w:t>
      </w:r>
      <w:r w:rsidR="004D29ED">
        <w:rPr>
          <w:rFonts w:ascii="Times New Roman" w:eastAsia="Calibri" w:hAnsi="Times New Roman" w:cs="Times New Roman"/>
          <w:sz w:val="28"/>
          <w:szCs w:val="28"/>
        </w:rPr>
        <w:t>предусматривающее</w:t>
      </w:r>
      <w:bookmarkStart w:id="0" w:name="_GoBack"/>
      <w:bookmarkEnd w:id="0"/>
      <w:r w:rsidRPr="00BF2468">
        <w:rPr>
          <w:rFonts w:ascii="Times New Roman" w:eastAsia="Calibri" w:hAnsi="Times New Roman" w:cs="Times New Roman"/>
          <w:sz w:val="28"/>
          <w:szCs w:val="28"/>
        </w:rPr>
        <w:t xml:space="preserve"> материально-техническое оснащение регионального центра обработки информации (РЦОИ), пунктов проведения экзамена (ППЭ) для реализации технологии печати контрольных измерительных материалов (КИМ) в аудитории и сканирование экзаменационных материалов по окончании экзамена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F3FAC" w:rsidRPr="004F3FAC" w:rsidRDefault="004F3FAC" w:rsidP="004F3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AC">
        <w:rPr>
          <w:rFonts w:ascii="Times New Roman" w:eastAsia="Calibri" w:hAnsi="Times New Roman" w:cs="Times New Roman"/>
          <w:sz w:val="28"/>
          <w:szCs w:val="28"/>
        </w:rPr>
        <w:t xml:space="preserve">Всего же для реализации данных технологий в Ставропольском крае </w:t>
      </w:r>
      <w:r w:rsidRPr="004F3FAC">
        <w:rPr>
          <w:rFonts w:ascii="Times New Roman" w:eastAsia="Calibri" w:hAnsi="Times New Roman" w:cs="Times New Roman"/>
          <w:sz w:val="28"/>
          <w:szCs w:val="28"/>
        </w:rPr>
        <w:br/>
        <w:t xml:space="preserve">19 ППЭ  оснащаются рабочими станциями для авторизации, печати КИМ,  сканирования экзаменационных материалов, лазерными принтерами, высокопроизводительными сканерами, USB-модемами в качестве резервного источника доступа в сеть «Интернет», внешними </w:t>
      </w:r>
      <w:r w:rsidRPr="004F3FAC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Pr="004F3FAC">
        <w:rPr>
          <w:rFonts w:ascii="Times New Roman" w:eastAsia="Calibri" w:hAnsi="Times New Roman" w:cs="Times New Roman"/>
          <w:sz w:val="28"/>
          <w:szCs w:val="28"/>
        </w:rPr>
        <w:t>-приводами.</w:t>
      </w:r>
    </w:p>
    <w:p w:rsidR="004F3FAC" w:rsidRPr="004F3FAC" w:rsidRDefault="004F3FAC" w:rsidP="004F3F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AC">
        <w:rPr>
          <w:rFonts w:ascii="Times New Roman" w:eastAsia="Calibri" w:hAnsi="Times New Roman" w:cs="Times New Roman"/>
          <w:sz w:val="28"/>
          <w:szCs w:val="28"/>
        </w:rPr>
        <w:t xml:space="preserve">Кроме того, за счет модернизации технологического оборудования РЦОИ увеличится скорость и точность обработки экзаменационных материалов, для чего закуплены серверы,  системы хранения баз данных, рабочие станции, высокоскоростные принтеры.  </w:t>
      </w:r>
    </w:p>
    <w:p w:rsidR="004F3FAC" w:rsidRPr="00BF2468" w:rsidRDefault="004F3FAC" w:rsidP="00BF24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468" w:rsidRDefault="00BF2468" w:rsidP="00F55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</w:p>
    <w:p w:rsidR="0093770B" w:rsidRDefault="0093770B" w:rsidP="00F55890">
      <w:pPr>
        <w:spacing w:after="0" w:line="240" w:lineRule="auto"/>
      </w:pPr>
    </w:p>
    <w:sectPr w:rsidR="0093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90"/>
    <w:rsid w:val="004D29ED"/>
    <w:rsid w:val="004F3FAC"/>
    <w:rsid w:val="0093770B"/>
    <w:rsid w:val="00BF2468"/>
    <w:rsid w:val="00F5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890"/>
  </w:style>
  <w:style w:type="character" w:styleId="a4">
    <w:name w:val="Hyperlink"/>
    <w:basedOn w:val="a0"/>
    <w:uiPriority w:val="99"/>
    <w:semiHidden/>
    <w:unhideWhenUsed/>
    <w:rsid w:val="00F558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890"/>
  </w:style>
  <w:style w:type="character" w:styleId="a4">
    <w:name w:val="Hyperlink"/>
    <w:basedOn w:val="a0"/>
    <w:uiPriority w:val="99"/>
    <w:semiHidden/>
    <w:unhideWhenUsed/>
    <w:rsid w:val="00F55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ru/press_center/news/index.php?id_4=6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Е.А. Живолупов</cp:lastModifiedBy>
  <cp:revision>4</cp:revision>
  <cp:lastPrinted>2016-11-14T15:20:00Z</cp:lastPrinted>
  <dcterms:created xsi:type="dcterms:W3CDTF">2016-11-11T08:10:00Z</dcterms:created>
  <dcterms:modified xsi:type="dcterms:W3CDTF">2016-11-15T09:13:00Z</dcterms:modified>
</cp:coreProperties>
</file>